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BD3BA" w14:textId="68EB1164" w:rsidR="0056310E" w:rsidRPr="002C633E" w:rsidRDefault="002C633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«</w:t>
      </w:r>
      <w:r w:rsidR="0056310E" w:rsidRPr="002C633E">
        <w:rPr>
          <w:color w:val="000000"/>
        </w:rPr>
        <w:t>Утверждаю</w:t>
      </w:r>
      <w:r w:rsidRPr="002C633E">
        <w:rPr>
          <w:color w:val="000000"/>
        </w:rPr>
        <w:t>»</w:t>
      </w:r>
    </w:p>
    <w:p w14:paraId="6C66667A" w14:textId="3F447E2F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 xml:space="preserve">Директор </w:t>
      </w:r>
      <w:r w:rsidR="009B11E0">
        <w:rPr>
          <w:color w:val="000000"/>
        </w:rPr>
        <w:t>МБОУ Марьинской ООШ</w:t>
      </w:r>
    </w:p>
    <w:p w14:paraId="2F764358" w14:textId="2B3CDB0B" w:rsidR="0056310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_______</w:t>
      </w:r>
      <w:r w:rsidR="00055E5C">
        <w:rPr>
          <w:color w:val="000000"/>
        </w:rPr>
        <w:t>Фурялина Е.А.</w:t>
      </w:r>
    </w:p>
    <w:p w14:paraId="149AEA22" w14:textId="2F947D19" w:rsidR="002C633E" w:rsidRPr="002C633E" w:rsidRDefault="00A307CD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01</w:t>
      </w:r>
      <w:r w:rsidR="00055E5C">
        <w:rPr>
          <w:color w:val="000000"/>
        </w:rPr>
        <w:t>.09.2021</w:t>
      </w:r>
    </w:p>
    <w:p w14:paraId="6702458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bookmarkStart w:id="0" w:name="_GoBack"/>
      <w:bookmarkEnd w:id="0"/>
    </w:p>
    <w:p w14:paraId="5D3265F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717DD23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ПОЛОЖЕНИЕ</w:t>
      </w:r>
    </w:p>
    <w:p w14:paraId="02F5CDD7" w14:textId="13A58D66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о школьном спортивном клубе (ШСК)</w:t>
      </w:r>
      <w:r w:rsidR="00055E5C">
        <w:rPr>
          <w:b/>
          <w:bCs/>
          <w:color w:val="000000"/>
        </w:rPr>
        <w:t xml:space="preserve"> название</w:t>
      </w:r>
    </w:p>
    <w:p w14:paraId="2AE66662" w14:textId="0F719674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 xml:space="preserve">МБОУ </w:t>
      </w:r>
      <w:r w:rsidR="00055E5C">
        <w:rPr>
          <w:b/>
          <w:bCs/>
          <w:color w:val="000000"/>
        </w:rPr>
        <w:t>Марьинская ООШ</w:t>
      </w:r>
    </w:p>
    <w:p w14:paraId="63F276B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1. Общие положения.</w:t>
      </w:r>
    </w:p>
    <w:p w14:paraId="67C08B3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Настоящее положение разработано в соответствии с «Законом об образовании», типовым положением «О физическом воспитании детей и учащихся в образовательных учреждениях», методическими рекомендациями по созданию и организации деятельности школьных спортивных клубов</w:t>
      </w:r>
      <w:r w:rsidRPr="002C633E">
        <w:rPr>
          <w:i/>
          <w:iCs/>
          <w:color w:val="000000"/>
        </w:rPr>
        <w:t> (</w:t>
      </w:r>
      <w:r w:rsidRPr="002C633E">
        <w:rPr>
          <w:color w:val="000000"/>
        </w:rPr>
        <w:t>Письмо Министерства образования и науки Российской Федерации</w:t>
      </w:r>
    </w:p>
    <w:p w14:paraId="60AA97A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от 10 августа 2011 г. № МД-1077/19 и Министерства спорта, туризма и молодежной политики</w:t>
      </w:r>
    </w:p>
    <w:p w14:paraId="0B898C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Российской Федерации от 10 августа 2011 г. № НП-02-07/4568)</w:t>
      </w:r>
    </w:p>
    <w:p w14:paraId="36E4F2F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84934C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(ШСК) является первичным звеном физкультурно-спортивной организации и может быть различной физкультурно-спортивной направленности.</w:t>
      </w:r>
    </w:p>
    <w:p w14:paraId="7B7ADB0F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332B8B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Целями</w:t>
      </w:r>
      <w:r w:rsidRPr="002C633E">
        <w:rPr>
          <w:color w:val="000000"/>
        </w:rPr>
        <w:t> клуба являются привлечение обучающихся общеобразовательного учреждения к систематическим замятиям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жизни; повышение работоспособности учащихся, готовности к защите Родины; формирование высоких нравственных качеств, организации досуга.</w:t>
      </w:r>
    </w:p>
    <w:p w14:paraId="3BE4746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651A6C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Задачами</w:t>
      </w:r>
      <w:r w:rsidRPr="002C633E">
        <w:rPr>
          <w:color w:val="000000"/>
        </w:rPr>
        <w:t> деятельности клуба являются:</w:t>
      </w:r>
    </w:p>
    <w:p w14:paraId="4577C53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14:paraId="1ED6575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вовлечение обучающихся в систематические занятия физической культурой и спортом,</w:t>
      </w:r>
    </w:p>
    <w:p w14:paraId="1FE104C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формирование у них мотивации и устойчивого интереса к укреплению здоровья;</w:t>
      </w:r>
    </w:p>
    <w:p w14:paraId="16807F1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- организация физкультурно-спортивной работы общеобразовательного учреждения во внеурочное время.</w:t>
      </w:r>
    </w:p>
    <w:p w14:paraId="5A993FF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Клуб в своей деятельности выполняет следующие </w:t>
      </w:r>
      <w:r w:rsidRPr="002C633E">
        <w:rPr>
          <w:color w:val="000000"/>
          <w:u w:val="single"/>
        </w:rPr>
        <w:t>функции</w:t>
      </w:r>
      <w:r w:rsidRPr="002C633E">
        <w:rPr>
          <w:color w:val="000000"/>
        </w:rPr>
        <w:t>:</w:t>
      </w:r>
    </w:p>
    <w:p w14:paraId="4436FA89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14:paraId="0C36288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формирует команды по видам спорта и обеспечивает их участие в соревнованиях разного уровня</w:t>
      </w:r>
      <w:proofErr w:type="gramStart"/>
      <w:r w:rsidRPr="002C633E">
        <w:rPr>
          <w:color w:val="000000"/>
        </w:rPr>
        <w:t xml:space="preserve"> ;</w:t>
      </w:r>
      <w:proofErr w:type="gramEnd"/>
    </w:p>
    <w:p w14:paraId="14BD4C7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14:paraId="3D2C068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поощряет обучающихся, добившихся высоких показателей в физкультурно-спортивной работе.</w:t>
      </w:r>
    </w:p>
    <w:p w14:paraId="5D03BF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Основными формами работы</w:t>
      </w:r>
      <w:r w:rsidRPr="002C633E">
        <w:rPr>
          <w:color w:val="000000"/>
        </w:rPr>
        <w:t> 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14:paraId="73DBB271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 Обучающиеся имеют право в соответствии со своими способностями, возможностями и интересами на выбор секций и групп для занятий.</w:t>
      </w:r>
    </w:p>
    <w:p w14:paraId="4E599E4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14:paraId="5F19BBC5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Непосредственное проведение занятий осуществляется учителем физической культуры, педагогами дополнительного образования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14:paraId="79455452" w14:textId="63C3AE55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 всеми занимающимися в клубе устанавливается постоянный врачебный контроль, который осуществляется медицинским</w:t>
      </w:r>
      <w:r w:rsidR="002C633E" w:rsidRPr="002C633E">
        <w:rPr>
          <w:color w:val="000000"/>
        </w:rPr>
        <w:t xml:space="preserve"> </w:t>
      </w:r>
      <w:r w:rsidRPr="002C633E">
        <w:rPr>
          <w:color w:val="000000"/>
        </w:rPr>
        <w:t>работник</w:t>
      </w:r>
      <w:r w:rsidR="002C633E" w:rsidRPr="002C633E">
        <w:rPr>
          <w:color w:val="000000"/>
        </w:rPr>
        <w:t>ом</w:t>
      </w:r>
      <w:r w:rsidRPr="002C633E">
        <w:rPr>
          <w:color w:val="000000"/>
        </w:rPr>
        <w:t xml:space="preserve"> общеобразовательного учреждения.</w:t>
      </w:r>
    </w:p>
    <w:p w14:paraId="73C0D33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77491F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14:paraId="5E10A39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Формами самоуправления в клубе является совет клуба, общее собрание и другие формы.</w:t>
      </w:r>
    </w:p>
    <w:p w14:paraId="3F60E98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3EB4AF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</w:t>
      </w:r>
      <w:r w:rsidRPr="002C633E">
        <w:rPr>
          <w:color w:val="000000"/>
        </w:rPr>
        <w:lastRenderedPageBreak/>
        <w:t>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14:paraId="74A8A42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Дополнительными источниками средств клуба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14:paraId="04AF2B2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14:paraId="36F6C3F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открыт в общеобразовательном учреждении с учетом интересов детей.</w:t>
      </w:r>
    </w:p>
    <w:p w14:paraId="329F3AE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Право создания ШСК принадлежит педагогическому совету образовательного учреждения.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14:paraId="370919A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Условием открытия школьного спортивного клуба (ШСК) служат следующие критерии:</w:t>
      </w:r>
    </w:p>
    <w:p w14:paraId="732AE892" w14:textId="6503F1CF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материально-спортивной, а также их оснащение спортивным инвентарем и оборудованием;</w:t>
      </w:r>
    </w:p>
    <w:p w14:paraId="50292A5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-активное участие в спортивно-массовых мероприятиях и соревнованиях;</w:t>
      </w:r>
    </w:p>
    <w:p w14:paraId="564B1F6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квалифицированных кадров.</w:t>
      </w:r>
    </w:p>
    <w:p w14:paraId="1B00A8A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14:paraId="035300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клуба регламентируется локальными актами общеобразовательного учреждения.</w:t>
      </w:r>
    </w:p>
    <w:p w14:paraId="224C2B4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 своей практической деятельности школьный спортивный клуб (ШСК) руководствуется настоящим положением.</w:t>
      </w:r>
    </w:p>
    <w:p w14:paraId="5F2445B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D944E7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2. Структура</w:t>
      </w:r>
    </w:p>
    <w:p w14:paraId="0D91CBF3" w14:textId="77777777"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Работа ШСК проводится на основе широкой инициативы самодеятельности учащихся.</w:t>
      </w:r>
    </w:p>
    <w:p w14:paraId="2D49D1AA" w14:textId="77777777"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14:paraId="03FD3CE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Общее собрание клуба выбирает открытым голосованием совет клуба сроком на один год. Количественный состав совета определяется общим собранием активистов физической культуры.</w:t>
      </w:r>
    </w:p>
    <w:p w14:paraId="2517259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2.3. Руководство работой осуществляют:</w:t>
      </w:r>
    </w:p>
    <w:p w14:paraId="0409F55D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классах - физкультурные организаторы (физорги), избираемые сроком на один год;</w:t>
      </w:r>
    </w:p>
    <w:p w14:paraId="0D16ACA8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командах - капитаны, избираемые сроком на один год, спортивный сезон или на время проведения спортивного мероприятия;</w:t>
      </w:r>
    </w:p>
    <w:p w14:paraId="39EA6187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14:paraId="6FAC503B" w14:textId="058AC865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2.4. Деятельность руководителя (председателя) ШСК регламентируется должностными</w:t>
      </w:r>
      <w:r w:rsidR="002C633E" w:rsidRPr="002C633E">
        <w:rPr>
          <w:color w:val="000000"/>
        </w:rPr>
        <w:t xml:space="preserve"> </w:t>
      </w:r>
      <w:r w:rsidRPr="002C633E">
        <w:rPr>
          <w:color w:val="000000"/>
        </w:rPr>
        <w:t>обязанностями.</w:t>
      </w:r>
    </w:p>
    <w:p w14:paraId="408EDF9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3. Организация и содержание работы клуба.</w:t>
      </w:r>
    </w:p>
    <w:p w14:paraId="442597B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спортивных секциях проводятся в соответствии с программами, учебными планами.</w:t>
      </w:r>
    </w:p>
    <w:p w14:paraId="713A808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14:paraId="6C629416" w14:textId="3E90EFBF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Медицинский контроль за всеми занимающимися в спортивных секциях осуществляется педагогом дополнительного образования во взаимодействии с медицинским </w:t>
      </w:r>
      <w:r w:rsidR="00055E5C">
        <w:rPr>
          <w:color w:val="000000"/>
        </w:rPr>
        <w:t>работником МБОУ Марьинская ООШ</w:t>
      </w:r>
    </w:p>
    <w:p w14:paraId="1CD7FB5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Учебный контроль за организацией и проведением занятий в ШСК осуществляет руководитель (председатель) клуба.</w:t>
      </w:r>
    </w:p>
    <w:p w14:paraId="4E48106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ШСК в пределах выделенных средств и в соответствии с утвержденным календарным планом спортивных мероприятий может проводить </w:t>
      </w:r>
      <w:proofErr w:type="spellStart"/>
      <w:r w:rsidRPr="002C633E">
        <w:rPr>
          <w:color w:val="000000"/>
        </w:rPr>
        <w:t>внутришкольные</w:t>
      </w:r>
      <w:proofErr w:type="spellEnd"/>
      <w:r w:rsidRPr="002C633E">
        <w:rPr>
          <w:color w:val="000000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14:paraId="3DA9EE19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4. Материально-техническая база.</w:t>
      </w:r>
    </w:p>
    <w:p w14:paraId="3B20152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14:paraId="58D7DAA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5. Права и обязанности воспитанников ШСК.</w:t>
      </w:r>
    </w:p>
    <w:p w14:paraId="6BECD51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Воспитанники ШСК имеют право:</w:t>
      </w:r>
    </w:p>
    <w:p w14:paraId="77B7E709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бесплатно пользоваться спортивным инвентарем, оборудованием и сооружениями, а также методическими пособиями;</w:t>
      </w:r>
    </w:p>
    <w:p w14:paraId="65274512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получать консультации;</w:t>
      </w:r>
    </w:p>
    <w:p w14:paraId="2E91A6AC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избирать и быть избранным в совет ШСК;</w:t>
      </w:r>
    </w:p>
    <w:p w14:paraId="24B3D3E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вносить предложения по совершенствованию работы ШСК.</w:t>
      </w:r>
    </w:p>
    <w:p w14:paraId="21D4057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Воспитанник ШСК обязан соблюдать:</w:t>
      </w:r>
    </w:p>
    <w:p w14:paraId="5DE2EFA3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установленный порядок;</w:t>
      </w:r>
    </w:p>
    <w:p w14:paraId="661023A5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соблюдать правила техники безопасности при проведении занятий;</w:t>
      </w:r>
    </w:p>
    <w:p w14:paraId="14344C35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бережно относиться к имуществу и спортивному инвентарю;</w:t>
      </w:r>
    </w:p>
    <w:p w14:paraId="355C49DF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показывать личный пример здорового образа жизни.</w:t>
      </w:r>
    </w:p>
    <w:p w14:paraId="308AC7D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6. Документация клуба, учет и отчетность.</w:t>
      </w:r>
    </w:p>
    <w:p w14:paraId="5720E55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</w:t>
      </w:r>
      <w:r w:rsidRPr="002C633E">
        <w:rPr>
          <w:b/>
          <w:bCs/>
          <w:color w:val="000000"/>
        </w:rPr>
        <w:t> </w:t>
      </w:r>
      <w:r w:rsidRPr="002C633E">
        <w:rPr>
          <w:color w:val="000000"/>
        </w:rPr>
        <w:t>своей деятельности ШСК руководствуется своим планом работы, календарным планом спортивно-массовых, оздоровительных и туристских мероприятий школы, села, района.</w:t>
      </w:r>
    </w:p>
    <w:p w14:paraId="240BCFF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должен иметь:</w:t>
      </w:r>
    </w:p>
    <w:p w14:paraId="74370761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ШСК;</w:t>
      </w:r>
    </w:p>
    <w:p w14:paraId="7E2318B5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приказ по школе об открытии ШСК;</w:t>
      </w:r>
    </w:p>
    <w:p w14:paraId="2377DD5A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списочный состав совета клуба;</w:t>
      </w:r>
    </w:p>
    <w:p w14:paraId="48739A7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Совете спортивного клуба;</w:t>
      </w:r>
    </w:p>
    <w:p w14:paraId="15F8A53D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списки физоргов;</w:t>
      </w:r>
    </w:p>
    <w:p w14:paraId="1EB8137D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программы, учебные планы, расписание занятий;</w:t>
      </w:r>
    </w:p>
    <w:p w14:paraId="16D07775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журналы групп, занимающихся в спортивных секциях;</w:t>
      </w:r>
    </w:p>
    <w:p w14:paraId="56837D33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результатов соревнований по видам спорта, положения о них и других мероприятий;</w:t>
      </w:r>
    </w:p>
    <w:p w14:paraId="0D66E22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результаты и итоги участия в соревнованиях школы, района.</w:t>
      </w:r>
    </w:p>
    <w:p w14:paraId="3EFD9BE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заседания совета ШСК;</w:t>
      </w:r>
    </w:p>
    <w:p w14:paraId="2251A75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инструкции по охране труда при проведении учебно-тренировочных занятий и</w:t>
      </w:r>
      <w:r w:rsidRPr="002C633E">
        <w:rPr>
          <w:color w:val="000000"/>
        </w:rPr>
        <w:br/>
        <w:t>спортивно-массовых мероприятий;</w:t>
      </w:r>
    </w:p>
    <w:p w14:paraId="318D423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должностные инструкции.</w:t>
      </w:r>
    </w:p>
    <w:p w14:paraId="1333209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7. Источники финансирования</w:t>
      </w:r>
    </w:p>
    <w:p w14:paraId="2B76E39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ШСК осуществляется за счет бюджетного финансирования.</w:t>
      </w:r>
    </w:p>
    <w:p w14:paraId="0B05759E" w14:textId="77777777" w:rsidR="0056310E" w:rsidRPr="002C633E" w:rsidRDefault="0056310E" w:rsidP="002C63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</w:t>
      </w:r>
    </w:p>
    <w:p w14:paraId="3E5501D6" w14:textId="77777777" w:rsidR="001D20CD" w:rsidRPr="002C633E" w:rsidRDefault="001D20CD" w:rsidP="002C6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0CD" w:rsidRPr="002C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5FEE"/>
    <w:multiLevelType w:val="multilevel"/>
    <w:tmpl w:val="0C20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157C8"/>
    <w:multiLevelType w:val="multilevel"/>
    <w:tmpl w:val="D63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6114D"/>
    <w:multiLevelType w:val="multilevel"/>
    <w:tmpl w:val="C052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21BB1"/>
    <w:multiLevelType w:val="multilevel"/>
    <w:tmpl w:val="078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A5F91"/>
    <w:multiLevelType w:val="multilevel"/>
    <w:tmpl w:val="23F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41410"/>
    <w:multiLevelType w:val="multilevel"/>
    <w:tmpl w:val="9A1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21"/>
    <w:rsid w:val="00055E5C"/>
    <w:rsid w:val="001D20CD"/>
    <w:rsid w:val="002C633E"/>
    <w:rsid w:val="00331721"/>
    <w:rsid w:val="00481A7B"/>
    <w:rsid w:val="0056310E"/>
    <w:rsid w:val="009B11E0"/>
    <w:rsid w:val="00A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0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</dc:creator>
  <cp:keywords/>
  <dc:description/>
  <cp:lastModifiedBy>Учитель</cp:lastModifiedBy>
  <cp:revision>9</cp:revision>
  <cp:lastPrinted>2021-10-20T07:40:00Z</cp:lastPrinted>
  <dcterms:created xsi:type="dcterms:W3CDTF">2020-09-24T07:43:00Z</dcterms:created>
  <dcterms:modified xsi:type="dcterms:W3CDTF">2021-10-20T07:40:00Z</dcterms:modified>
</cp:coreProperties>
</file>